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14E57" w14:textId="0DB14D09" w:rsidR="000E1CBF" w:rsidRPr="003D3E8C" w:rsidRDefault="003D3E8C" w:rsidP="003D3E8C">
      <w:pPr>
        <w:pStyle w:val="NormalWeb"/>
        <w:jc w:val="center"/>
      </w:pPr>
      <w:r w:rsidRPr="003D3E8C">
        <w:t>HİDROLİK MAYO MASASI TEKNİK ŞARTNAMESİ</w:t>
      </w:r>
    </w:p>
    <w:p w14:paraId="65E4FA47" w14:textId="1C6275D9" w:rsidR="003D3E8C" w:rsidRDefault="003D3E8C" w:rsidP="003D3E8C">
      <w:pPr>
        <w:jc w:val="center"/>
        <w:rPr>
          <w:sz w:val="28"/>
          <w:szCs w:val="28"/>
        </w:rPr>
      </w:pPr>
    </w:p>
    <w:p w14:paraId="53CA78FD" w14:textId="77777777" w:rsidR="003D3E8C" w:rsidRDefault="003D3E8C" w:rsidP="003D3E8C">
      <w:pPr>
        <w:pStyle w:val="NormalWeb"/>
        <w:jc w:val="both"/>
      </w:pPr>
      <w:r>
        <w:rPr>
          <w:rStyle w:val="Gl"/>
        </w:rPr>
        <w:t>1-</w:t>
      </w:r>
      <w:r>
        <w:t xml:space="preserve"> Ameliyathane ve müdahale odaları için tasarlanmış olmalıdır. Steril olması gereken ortamlarda kullanıma uygun olmalıdır.</w:t>
      </w:r>
    </w:p>
    <w:p w14:paraId="19905EF9" w14:textId="77777777" w:rsidR="003D3E8C" w:rsidRDefault="003D3E8C" w:rsidP="003D3E8C">
      <w:pPr>
        <w:pStyle w:val="NormalWeb"/>
        <w:jc w:val="both"/>
      </w:pPr>
      <w:r>
        <w:rPr>
          <w:rStyle w:val="Gl"/>
        </w:rPr>
        <w:t>2-</w:t>
      </w:r>
      <w:r>
        <w:t xml:space="preserve"> Ürünün tamamı 304 kalite paslanmaz malzemeden imal edilmiş olmalıdır.</w:t>
      </w:r>
    </w:p>
    <w:p w14:paraId="529840DC" w14:textId="77777777" w:rsidR="003D3E8C" w:rsidRDefault="003D3E8C" w:rsidP="003D3E8C">
      <w:pPr>
        <w:pStyle w:val="NormalWeb"/>
        <w:jc w:val="both"/>
      </w:pPr>
      <w:r>
        <w:rPr>
          <w:rStyle w:val="Gl"/>
        </w:rPr>
        <w:t>3-</w:t>
      </w:r>
      <w:r>
        <w:t xml:space="preserve"> Mayo masası en az 10 kg ağırlığında taşıma kapasitesine sahip olmalıdır.</w:t>
      </w:r>
    </w:p>
    <w:p w14:paraId="35FD1FEC" w14:textId="6DC3F21B" w:rsidR="003D3E8C" w:rsidRDefault="003D3E8C" w:rsidP="003D3E8C">
      <w:pPr>
        <w:pStyle w:val="NormalWeb"/>
        <w:jc w:val="both"/>
      </w:pPr>
      <w:r>
        <w:rPr>
          <w:rStyle w:val="Gl"/>
        </w:rPr>
        <w:t>4-</w:t>
      </w:r>
      <w:r>
        <w:t xml:space="preserve"> Masanın üst tablası 5</w:t>
      </w:r>
      <w:r>
        <w:t>20</w:t>
      </w:r>
      <w:r>
        <w:t xml:space="preserve"> mm (±3 mm) x </w:t>
      </w:r>
      <w:r>
        <w:t>690</w:t>
      </w:r>
      <w:r>
        <w:t xml:space="preserve"> mm (±3 mm) boyutlarında olmalıdır.</w:t>
      </w:r>
    </w:p>
    <w:p w14:paraId="4ABE7F12" w14:textId="3FAC83F2" w:rsidR="003D3E8C" w:rsidRDefault="003D3E8C" w:rsidP="003D3E8C">
      <w:pPr>
        <w:pStyle w:val="NormalWeb"/>
        <w:jc w:val="both"/>
      </w:pPr>
      <w:r>
        <w:rPr>
          <w:rStyle w:val="Gl"/>
        </w:rPr>
        <w:t>5-</w:t>
      </w:r>
      <w:r>
        <w:t xml:space="preserve"> Mayo masasının yükseklik ayarı amortisör yardımı ile 800 mm (±10 mm) ile 11</w:t>
      </w:r>
      <w:r>
        <w:t>60</w:t>
      </w:r>
      <w:r>
        <w:t xml:space="preserve"> mm (±10 mm) arasında ayarlanabilmelidir.</w:t>
      </w:r>
    </w:p>
    <w:p w14:paraId="091DA351" w14:textId="77777777" w:rsidR="003D3E8C" w:rsidRDefault="003D3E8C" w:rsidP="003D3E8C">
      <w:pPr>
        <w:pStyle w:val="NormalWeb"/>
        <w:jc w:val="both"/>
      </w:pPr>
      <w:r>
        <w:rPr>
          <w:rStyle w:val="Gl"/>
        </w:rPr>
        <w:t>6-</w:t>
      </w:r>
      <w:r>
        <w:t xml:space="preserve"> Uluslararası hijyen normlarına uygun, yuvarlatılmış iç bükey köşeli, temizliği kolay, bakteri barınmasını engelleyen pres baskı olmalıdır.</w:t>
      </w:r>
    </w:p>
    <w:p w14:paraId="510F22BB" w14:textId="77777777" w:rsidR="003D3E8C" w:rsidRDefault="003D3E8C" w:rsidP="003D3E8C">
      <w:pPr>
        <w:pStyle w:val="NormalWeb"/>
        <w:jc w:val="both"/>
      </w:pPr>
      <w:r>
        <w:rPr>
          <w:rStyle w:val="Gl"/>
        </w:rPr>
        <w:t>7-</w:t>
      </w:r>
      <w:r>
        <w:t xml:space="preserve"> Ayak bölümünden bağımsız olarak dönebilen üst tabla olmalıdır.</w:t>
      </w:r>
    </w:p>
    <w:p w14:paraId="4CB444A3" w14:textId="5120B52B" w:rsidR="003D3E8C" w:rsidRDefault="003D3E8C" w:rsidP="003D3E8C">
      <w:pPr>
        <w:pStyle w:val="NormalWeb"/>
        <w:jc w:val="both"/>
      </w:pPr>
      <w:r>
        <w:rPr>
          <w:rStyle w:val="Gl"/>
        </w:rPr>
        <w:t>8-</w:t>
      </w:r>
      <w:r>
        <w:t xml:space="preserve"> İkisi frenli, biri anti-statik olmak üzere toplam 3 tekerlekli olmalı</w:t>
      </w:r>
      <w:r>
        <w:t>dır.</w:t>
      </w:r>
    </w:p>
    <w:p w14:paraId="3AB9FFDA" w14:textId="584EB341" w:rsidR="003D3E8C" w:rsidRDefault="003D3E8C" w:rsidP="003D3E8C">
      <w:pPr>
        <w:pStyle w:val="NormalWeb"/>
        <w:jc w:val="both"/>
      </w:pPr>
      <w:r>
        <w:rPr>
          <w:rStyle w:val="Gl"/>
        </w:rPr>
        <w:t>9-</w:t>
      </w:r>
      <w:r>
        <w:t xml:space="preserve"> Hidrolik ayak pedalı ile yükseklik ayarı yapılmalıdır. İstenildiği noktada sabitlenebilmelidir. Üst tabla hekimin çalışma açısına göre ayarlanabilecek şekilde ve istenilen yerde sabitlenecek özellikte olmalıdır.</w:t>
      </w:r>
    </w:p>
    <w:p w14:paraId="5E3FA45F" w14:textId="581042A6" w:rsidR="003D3E8C" w:rsidRDefault="003D3E8C" w:rsidP="003D3E8C">
      <w:pPr>
        <w:pStyle w:val="NormalWeb"/>
        <w:jc w:val="both"/>
      </w:pPr>
      <w:r>
        <w:t>10- Üst tabla, sterilizasyon amacıyla otoklavlanabilmesi için tamamen çıkarılabilir hale gelmelidir.</w:t>
      </w:r>
    </w:p>
    <w:p w14:paraId="0C99117C" w14:textId="02D9C335" w:rsidR="003D3E8C" w:rsidRDefault="003D3E8C" w:rsidP="003D3E8C">
      <w:pPr>
        <w:pStyle w:val="NormalWeb"/>
        <w:jc w:val="both"/>
      </w:pPr>
      <w:r>
        <w:rPr>
          <w:rStyle w:val="Gl"/>
        </w:rPr>
        <w:t>1</w:t>
      </w:r>
      <w:r>
        <w:rPr>
          <w:rStyle w:val="Gl"/>
        </w:rPr>
        <w:t>1</w:t>
      </w:r>
      <w:r>
        <w:rPr>
          <w:rStyle w:val="Gl"/>
        </w:rPr>
        <w:t>-</w:t>
      </w:r>
      <w:r>
        <w:t xml:space="preserve"> Fabrikasyon ve montaj hatalarına karşı 2 (iki) yıl garantili olmalıdır. Garanti süresinin dolmasından sonraki 10 yıl boyunca ücreti karşılığında yedek parça temin garantisi olmalıdır.</w:t>
      </w:r>
    </w:p>
    <w:p w14:paraId="7722871E" w14:textId="02A672F4" w:rsidR="003D3E8C" w:rsidRDefault="003D3E8C" w:rsidP="003D3E8C">
      <w:pPr>
        <w:pStyle w:val="NormalWeb"/>
        <w:jc w:val="both"/>
      </w:pPr>
    </w:p>
    <w:p w14:paraId="7EDD212C" w14:textId="2940E5E2" w:rsidR="003D3E8C" w:rsidRPr="003D3E8C" w:rsidRDefault="003D3E8C" w:rsidP="003D3E8C">
      <w:pPr>
        <w:pStyle w:val="NormalWeb"/>
        <w:jc w:val="center"/>
      </w:pPr>
      <w:r>
        <w:rPr>
          <w:noProof/>
        </w:rPr>
        <w:drawing>
          <wp:inline distT="0" distB="0" distL="0" distR="0" wp14:anchorId="36350648" wp14:editId="2066F7E6">
            <wp:extent cx="1981200" cy="2263578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1" t="10380" r="19709" b="5048"/>
                    <a:stretch/>
                  </pic:blipFill>
                  <pic:spPr bwMode="auto">
                    <a:xfrm>
                      <a:off x="0" y="0"/>
                      <a:ext cx="1983721" cy="2266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D3E8C" w:rsidRPr="003D3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64766"/>
    <w:rsid w:val="000E1CBF"/>
    <w:rsid w:val="003D3E8C"/>
    <w:rsid w:val="00F6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21D2"/>
  <w15:chartTrackingRefBased/>
  <w15:docId w15:val="{8247D931-40A2-4A6F-BD23-A58B100C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D3E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3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Bedirkan Baytemur</dc:creator>
  <cp:keywords/>
  <dc:description/>
  <cp:lastModifiedBy>Bedirkan Baytemur</cp:lastModifiedBy>
  <cp:revision>2</cp:revision>
  <dcterms:created xsi:type="dcterms:W3CDTF">2026-02-16T13:54:00Z</dcterms:created>
  <dcterms:modified xsi:type="dcterms:W3CDTF">2026-02-16T14:01:00Z</dcterms:modified>
</cp:coreProperties>
</file>